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CF2" w:rsidRDefault="00DF1CF2" w:rsidP="00DF1CF2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DF1CF2" w:rsidRDefault="00DF1CF2" w:rsidP="00DF1CF2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</w:t>
      </w:r>
      <w:bookmarkStart w:id="0" w:name="_Hlk83579225"/>
      <w:r>
        <w:rPr>
          <w:rFonts w:ascii="宋体" w:hAnsi="宋体" w:hint="eastAsia"/>
          <w:b/>
          <w:sz w:val="44"/>
          <w:szCs w:val="44"/>
        </w:rPr>
        <w:t>乐绪峰</w:t>
      </w:r>
      <w:bookmarkEnd w:id="0"/>
      <w:r>
        <w:rPr>
          <w:rFonts w:ascii="宋体" w:hAnsi="宋体" w:hint="eastAsia"/>
          <w:b/>
          <w:sz w:val="44"/>
          <w:szCs w:val="44"/>
        </w:rPr>
        <w:t>减刑建议书</w:t>
      </w:r>
    </w:p>
    <w:p w:rsidR="00DF1CF2" w:rsidRDefault="00DF1CF2" w:rsidP="00DF1CF2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DF1CF2" w:rsidRDefault="00DF1CF2" w:rsidP="00DF1CF2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/>
          <w:sz w:val="32"/>
          <w:szCs w:val="32"/>
        </w:rPr>
        <w:t>2021</w:t>
      </w:r>
      <w:r>
        <w:rPr>
          <w:rFonts w:ascii="仿宋_GB2312" w:eastAsia="仿宋_GB2312" w:hAnsi="宋体" w:hint="eastAsia"/>
          <w:sz w:val="32"/>
          <w:szCs w:val="32"/>
        </w:rPr>
        <w:t>）陕汉狱减字第</w:t>
      </w:r>
      <w:r>
        <w:rPr>
          <w:rFonts w:ascii="仿宋_GB2312" w:eastAsia="仿宋_GB2312" w:hAnsi="宋体"/>
          <w:sz w:val="32"/>
          <w:szCs w:val="32"/>
        </w:rPr>
        <w:t>995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DF1CF2" w:rsidRDefault="00DF1CF2" w:rsidP="00DF1CF2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DF1CF2" w:rsidRDefault="00DF1CF2" w:rsidP="00DF1CF2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罪犯乐绪峰，男，</w:t>
      </w:r>
      <w:r>
        <w:rPr>
          <w:rFonts w:ascii="仿宋_GB2312" w:eastAsia="仿宋_GB2312" w:hAnsi="宋体"/>
          <w:sz w:val="32"/>
          <w:szCs w:val="32"/>
        </w:rPr>
        <w:t>1986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日出生于陕西省山阳县，汉族，初中文化。现在陕西省汉中监狱服刑。</w:t>
      </w:r>
    </w:p>
    <w:p w:rsidR="00DF1CF2" w:rsidRDefault="00DF1CF2" w:rsidP="00DF1CF2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陕西省西安市中级人民法院于</w:t>
      </w:r>
      <w:r>
        <w:rPr>
          <w:rFonts w:ascii="仿宋_GB2312" w:eastAsia="仿宋_GB2312" w:hAnsi="宋体"/>
          <w:sz w:val="32"/>
          <w:szCs w:val="32"/>
        </w:rPr>
        <w:t>2010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11</w:t>
      </w:r>
      <w:r>
        <w:rPr>
          <w:rFonts w:ascii="仿宋_GB2312" w:eastAsia="仿宋_GB2312" w:hAnsi="宋体" w:hint="eastAsia"/>
          <w:sz w:val="32"/>
          <w:szCs w:val="32"/>
        </w:rPr>
        <w:t>日作出</w:t>
      </w:r>
      <w:r>
        <w:rPr>
          <w:rFonts w:ascii="仿宋_GB2312" w:eastAsia="仿宋_GB2312" w:hAnsi="宋体"/>
          <w:sz w:val="32"/>
          <w:szCs w:val="32"/>
        </w:rPr>
        <w:t>(2010)</w:t>
      </w:r>
      <w:r>
        <w:rPr>
          <w:rFonts w:ascii="仿宋_GB2312" w:eastAsia="仿宋_GB2312" w:hAnsi="宋体" w:hint="eastAsia"/>
          <w:sz w:val="32"/>
          <w:szCs w:val="32"/>
        </w:rPr>
        <w:t>西刑一初字第</w:t>
      </w:r>
      <w:r>
        <w:rPr>
          <w:rFonts w:ascii="仿宋_GB2312" w:eastAsia="仿宋_GB2312" w:hAnsi="宋体"/>
          <w:sz w:val="32"/>
          <w:szCs w:val="32"/>
        </w:rPr>
        <w:t>46</w:t>
      </w:r>
      <w:r>
        <w:rPr>
          <w:rFonts w:ascii="仿宋_GB2312" w:eastAsia="仿宋_GB2312" w:hAnsi="宋体" w:hint="eastAsia"/>
          <w:sz w:val="32"/>
          <w:szCs w:val="32"/>
        </w:rPr>
        <w:t>号刑事附带民事判决，以被告人乐绪峰犯故意杀人罪，判处死刑，缓期二年执行</w:t>
      </w:r>
      <w:r>
        <w:rPr>
          <w:rFonts w:ascii="仿宋_GB2312" w:eastAsia="仿宋_GB2312" w:hAnsi="宋体"/>
          <w:sz w:val="32"/>
          <w:szCs w:val="32"/>
        </w:rPr>
        <w:t>,</w:t>
      </w:r>
      <w:r>
        <w:rPr>
          <w:rFonts w:ascii="仿宋_GB2312" w:eastAsia="仿宋_GB2312" w:hAnsi="宋体" w:hint="eastAsia"/>
          <w:sz w:val="32"/>
          <w:szCs w:val="32"/>
        </w:rPr>
        <w:t>剥夺政治权利终身，附带民事赔偿</w:t>
      </w:r>
      <w:r>
        <w:rPr>
          <w:rFonts w:ascii="仿宋_GB2312" w:eastAsia="仿宋_GB2312" w:hAnsi="宋体"/>
          <w:sz w:val="32"/>
          <w:szCs w:val="32"/>
        </w:rPr>
        <w:t>76365.5</w:t>
      </w:r>
      <w:r>
        <w:rPr>
          <w:rFonts w:ascii="仿宋_GB2312" w:eastAsia="仿宋_GB2312" w:hAnsi="宋体" w:hint="eastAsia"/>
          <w:sz w:val="32"/>
          <w:szCs w:val="32"/>
        </w:rPr>
        <w:t>元（已赔付</w:t>
      </w:r>
      <w:r>
        <w:rPr>
          <w:rFonts w:ascii="仿宋_GB2312" w:eastAsia="仿宋_GB2312" w:hAnsi="宋体"/>
          <w:sz w:val="32"/>
          <w:szCs w:val="32"/>
        </w:rPr>
        <w:t>12000</w:t>
      </w:r>
      <w:r>
        <w:rPr>
          <w:rFonts w:ascii="仿宋_GB2312" w:eastAsia="仿宋_GB2312" w:hAnsi="宋体" w:hint="eastAsia"/>
          <w:sz w:val="32"/>
          <w:szCs w:val="32"/>
        </w:rPr>
        <w:t>元）。</w:t>
      </w:r>
      <w:r>
        <w:rPr>
          <w:rFonts w:ascii="仿宋_GB2312" w:eastAsia="仿宋_GB2312" w:hAnsi="宋体"/>
          <w:sz w:val="32"/>
          <w:szCs w:val="32"/>
        </w:rPr>
        <w:t>2010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31</w:t>
      </w:r>
      <w:r>
        <w:rPr>
          <w:rFonts w:ascii="仿宋_GB2312" w:eastAsia="仿宋_GB2312" w:hAnsi="宋体" w:hint="eastAsia"/>
          <w:sz w:val="32"/>
          <w:szCs w:val="32"/>
        </w:rPr>
        <w:t>日送陕西省汉中监狱服刑。</w:t>
      </w:r>
      <w:r>
        <w:rPr>
          <w:rFonts w:ascii="仿宋_GB2312" w:eastAsia="仿宋_GB2312" w:hAnsi="宋体"/>
          <w:sz w:val="32"/>
          <w:szCs w:val="32"/>
        </w:rPr>
        <w:t>2012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12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20</w:t>
      </w:r>
      <w:r>
        <w:rPr>
          <w:rFonts w:ascii="仿宋_GB2312" w:eastAsia="仿宋_GB2312" w:hAnsi="宋体" w:hint="eastAsia"/>
          <w:sz w:val="32"/>
          <w:szCs w:val="32"/>
        </w:rPr>
        <w:t>日经陕西省高级人民法院以（</w:t>
      </w:r>
      <w:r>
        <w:rPr>
          <w:rFonts w:ascii="仿宋_GB2312" w:eastAsia="仿宋_GB2312" w:hAnsi="宋体"/>
          <w:sz w:val="32"/>
          <w:szCs w:val="32"/>
        </w:rPr>
        <w:t>2012</w:t>
      </w:r>
      <w:r>
        <w:rPr>
          <w:rFonts w:ascii="仿宋_GB2312" w:eastAsia="仿宋_GB2312" w:hAnsi="宋体" w:hint="eastAsia"/>
          <w:sz w:val="32"/>
          <w:szCs w:val="32"/>
        </w:rPr>
        <w:t>）陕刑执字第</w:t>
      </w:r>
      <w:r>
        <w:rPr>
          <w:rFonts w:ascii="仿宋_GB2312" w:eastAsia="仿宋_GB2312" w:hAnsi="宋体"/>
          <w:sz w:val="32"/>
          <w:szCs w:val="32"/>
        </w:rPr>
        <w:t>00608</w:t>
      </w:r>
      <w:r>
        <w:rPr>
          <w:rFonts w:ascii="仿宋_GB2312" w:eastAsia="仿宋_GB2312" w:hAnsi="宋体" w:hint="eastAsia"/>
          <w:sz w:val="32"/>
          <w:szCs w:val="32"/>
        </w:rPr>
        <w:t>号刑事裁定减为无期徒刑，剥夺政治权利终身；</w:t>
      </w:r>
      <w:r>
        <w:rPr>
          <w:rFonts w:ascii="仿宋_GB2312" w:eastAsia="仿宋_GB2312" w:hAnsi="宋体"/>
          <w:kern w:val="0"/>
          <w:sz w:val="32"/>
          <w:szCs w:val="32"/>
        </w:rPr>
        <w:t>2015</w:t>
      </w:r>
      <w:r>
        <w:rPr>
          <w:rFonts w:ascii="仿宋_GB2312" w:eastAsia="仿宋_GB2312" w:hAnsi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/>
          <w:kern w:val="0"/>
          <w:sz w:val="32"/>
          <w:szCs w:val="32"/>
        </w:rPr>
        <w:t>8</w:t>
      </w:r>
      <w:r>
        <w:rPr>
          <w:rFonts w:ascii="仿宋_GB2312" w:eastAsia="仿宋_GB2312" w:hAnsi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/>
          <w:kern w:val="0"/>
          <w:sz w:val="32"/>
          <w:szCs w:val="32"/>
        </w:rPr>
        <w:t>29</w:t>
      </w:r>
      <w:r>
        <w:rPr>
          <w:rFonts w:ascii="仿宋_GB2312" w:eastAsia="仿宋_GB2312" w:hAnsi="宋体" w:hint="eastAsia"/>
          <w:kern w:val="0"/>
          <w:sz w:val="32"/>
          <w:szCs w:val="32"/>
        </w:rPr>
        <w:t>日</w:t>
      </w:r>
      <w:r>
        <w:rPr>
          <w:rFonts w:ascii="仿宋_GB2312" w:eastAsia="仿宋_GB2312" w:hAnsi="宋体" w:hint="eastAsia"/>
          <w:sz w:val="32"/>
          <w:szCs w:val="32"/>
        </w:rPr>
        <w:t>经陕西省高级人民法院以（</w:t>
      </w:r>
      <w:r>
        <w:rPr>
          <w:rFonts w:ascii="仿宋_GB2312" w:eastAsia="仿宋_GB2312" w:hAnsi="宋体"/>
          <w:sz w:val="32"/>
          <w:szCs w:val="32"/>
        </w:rPr>
        <w:t>2015</w:t>
      </w:r>
      <w:r>
        <w:rPr>
          <w:rFonts w:ascii="仿宋_GB2312" w:eastAsia="仿宋_GB2312" w:hAnsi="宋体" w:hint="eastAsia"/>
          <w:sz w:val="32"/>
          <w:szCs w:val="32"/>
        </w:rPr>
        <w:t>）陕刑减字第</w:t>
      </w:r>
      <w:r>
        <w:rPr>
          <w:rFonts w:ascii="仿宋_GB2312" w:eastAsia="仿宋_GB2312" w:hAnsi="宋体"/>
          <w:sz w:val="32"/>
          <w:szCs w:val="32"/>
        </w:rPr>
        <w:t>00507</w:t>
      </w:r>
      <w:r>
        <w:rPr>
          <w:rFonts w:ascii="仿宋_GB2312" w:eastAsia="仿宋_GB2312" w:hAnsi="宋体" w:hint="eastAsia"/>
          <w:sz w:val="32"/>
          <w:szCs w:val="32"/>
        </w:rPr>
        <w:t>号刑事裁定减为有期徒刑十八年一个月，剥夺政治权利减为七年；</w:t>
      </w:r>
      <w:r>
        <w:rPr>
          <w:rFonts w:ascii="仿宋_GB2312" w:eastAsia="仿宋_GB2312" w:hAnsi="宋体"/>
          <w:kern w:val="0"/>
          <w:sz w:val="32"/>
          <w:szCs w:val="32"/>
        </w:rPr>
        <w:t>2018</w:t>
      </w:r>
      <w:r>
        <w:rPr>
          <w:rFonts w:ascii="仿宋_GB2312" w:eastAsia="仿宋_GB2312" w:hAnsi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/>
          <w:kern w:val="0"/>
          <w:sz w:val="32"/>
          <w:szCs w:val="32"/>
        </w:rPr>
        <w:t>12</w:t>
      </w:r>
      <w:r>
        <w:rPr>
          <w:rFonts w:ascii="仿宋_GB2312" w:eastAsia="仿宋_GB2312" w:hAnsi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/>
          <w:kern w:val="0"/>
          <w:sz w:val="32"/>
          <w:szCs w:val="32"/>
        </w:rPr>
        <w:t>28</w:t>
      </w:r>
      <w:r>
        <w:rPr>
          <w:rFonts w:ascii="仿宋_GB2312" w:eastAsia="仿宋_GB2312" w:hAnsi="宋体" w:hint="eastAsia"/>
          <w:sz w:val="32"/>
          <w:szCs w:val="32"/>
        </w:rPr>
        <w:t>经陕西省汉中市中级人民法院以（</w:t>
      </w:r>
      <w:r>
        <w:rPr>
          <w:rFonts w:ascii="仿宋_GB2312" w:eastAsia="仿宋_GB2312" w:hAnsi="宋体"/>
          <w:sz w:val="32"/>
          <w:szCs w:val="32"/>
        </w:rPr>
        <w:t>2018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</w:t>
      </w:r>
      <w:r>
        <w:rPr>
          <w:rFonts w:ascii="仿宋_GB2312" w:eastAsia="仿宋_GB2312" w:hAnsi="宋体"/>
          <w:sz w:val="32"/>
          <w:szCs w:val="32"/>
        </w:rPr>
        <w:t>958</w:t>
      </w:r>
      <w:r>
        <w:rPr>
          <w:rFonts w:ascii="仿宋_GB2312" w:eastAsia="仿宋_GB2312" w:hAnsi="宋体" w:hint="eastAsia"/>
          <w:sz w:val="32"/>
          <w:szCs w:val="32"/>
        </w:rPr>
        <w:t>号刑事裁定减去有期徒刑七个月（刑期至</w:t>
      </w:r>
      <w:r>
        <w:rPr>
          <w:rFonts w:ascii="仿宋_GB2312" w:eastAsia="仿宋_GB2312" w:hAnsi="宋体"/>
          <w:kern w:val="0"/>
          <w:sz w:val="32"/>
          <w:szCs w:val="32"/>
        </w:rPr>
        <w:t>2033</w:t>
      </w:r>
      <w:r>
        <w:rPr>
          <w:rFonts w:ascii="仿宋_GB2312" w:eastAsia="仿宋_GB2312" w:hAnsi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/>
          <w:kern w:val="0"/>
          <w:sz w:val="32"/>
          <w:szCs w:val="32"/>
        </w:rPr>
        <w:t>2</w:t>
      </w:r>
      <w:r>
        <w:rPr>
          <w:rFonts w:ascii="仿宋_GB2312" w:eastAsia="仿宋_GB2312" w:hAnsi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/>
          <w:kern w:val="0"/>
          <w:sz w:val="32"/>
          <w:szCs w:val="32"/>
        </w:rPr>
        <w:t>28</w:t>
      </w:r>
      <w:r>
        <w:rPr>
          <w:rFonts w:ascii="仿宋_GB2312" w:eastAsia="仿宋_GB2312" w:hAnsi="宋体" w:hint="eastAsia"/>
          <w:kern w:val="0"/>
          <w:sz w:val="32"/>
          <w:szCs w:val="32"/>
        </w:rPr>
        <w:t>日</w:t>
      </w:r>
      <w:r>
        <w:rPr>
          <w:rFonts w:ascii="仿宋_GB2312" w:eastAsia="仿宋_GB2312" w:hAnsi="宋体" w:hint="eastAsia"/>
          <w:sz w:val="32"/>
          <w:szCs w:val="32"/>
        </w:rPr>
        <w:t>止），剥夺政治权利七年不变。前一次减刑裁定送达时间是</w:t>
      </w:r>
      <w:bookmarkStart w:id="1" w:name="_Hlk83579597"/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</w:t>
      </w:r>
      <w:bookmarkEnd w:id="1"/>
      <w:r>
        <w:rPr>
          <w:rFonts w:ascii="仿宋_GB2312" w:eastAsia="仿宋_GB2312" w:hAnsi="宋体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日。</w:t>
      </w:r>
    </w:p>
    <w:p w:rsidR="00DF1CF2" w:rsidRDefault="00DF1CF2" w:rsidP="00DF1CF2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DF1CF2" w:rsidRDefault="00DF1CF2" w:rsidP="00DF1CF2">
      <w:pPr>
        <w:spacing w:line="360" w:lineRule="auto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该犯在服刑期间，能认罪悔罪，深挖犯罪根源；能够遵守法律法规，间隔期内曾因违犯监规纪律受到扣分处理，经警察批评教育后，能深刻认识并改正错误；积极参加思想、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文化、职业技术教育，考试成绩合格；在电子加工岗位上，总体表现良好。</w:t>
      </w:r>
      <w:r>
        <w:rPr>
          <w:rFonts w:ascii="仿宋_GB2312" w:eastAsia="仿宋_GB2312" w:hAnsi="Times New Roman" w:hint="eastAsia"/>
          <w:sz w:val="32"/>
          <w:szCs w:val="32"/>
        </w:rPr>
        <w:t>自</w:t>
      </w:r>
      <w:r>
        <w:rPr>
          <w:rFonts w:ascii="仿宋_GB2312" w:eastAsia="仿宋_GB2312" w:hAnsi="Times New Roman"/>
          <w:sz w:val="32"/>
          <w:szCs w:val="32"/>
        </w:rPr>
        <w:t>2018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4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1</w:t>
      </w:r>
      <w:r>
        <w:rPr>
          <w:rFonts w:ascii="仿宋_GB2312" w:eastAsia="仿宋_GB2312" w:hAnsi="Times New Roman" w:hint="eastAsia"/>
          <w:sz w:val="32"/>
          <w:szCs w:val="32"/>
        </w:rPr>
        <w:t>日起至</w:t>
      </w:r>
      <w:r>
        <w:rPr>
          <w:rFonts w:ascii="仿宋_GB2312" w:eastAsia="仿宋_GB2312" w:hAnsi="Times New Roman"/>
          <w:sz w:val="32"/>
          <w:szCs w:val="32"/>
        </w:rPr>
        <w:t>2021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8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31</w:t>
      </w:r>
      <w:r>
        <w:rPr>
          <w:rFonts w:ascii="仿宋_GB2312" w:eastAsia="仿宋_GB2312" w:hAnsi="Times New Roman" w:hint="eastAsia"/>
          <w:sz w:val="32"/>
          <w:szCs w:val="32"/>
        </w:rPr>
        <w:t>日止，获得“表扬”</w:t>
      </w:r>
      <w:r>
        <w:rPr>
          <w:rFonts w:ascii="仿宋_GB2312" w:eastAsia="仿宋_GB2312" w:hAnsi="Times New Roman"/>
          <w:sz w:val="32"/>
          <w:szCs w:val="32"/>
        </w:rPr>
        <w:t>5</w:t>
      </w:r>
      <w:r>
        <w:rPr>
          <w:rFonts w:ascii="仿宋_GB2312" w:eastAsia="仿宋_GB2312" w:hAnsi="Times New Roman" w:hint="eastAsia"/>
          <w:sz w:val="32"/>
          <w:szCs w:val="32"/>
        </w:rPr>
        <w:t>次。</w:t>
      </w:r>
    </w:p>
    <w:p w:rsidR="00DF1CF2" w:rsidRDefault="00DF1CF2" w:rsidP="00DF1CF2">
      <w:pPr>
        <w:spacing w:line="360" w:lineRule="auto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该犯系暴力犯、本次减刑间隔期内未履行财产性判项且狱内消费高于一般水平，具有从严掌握的情形。</w:t>
      </w:r>
    </w:p>
    <w:p w:rsidR="00DF1CF2" w:rsidRDefault="00DF1CF2" w:rsidP="00DF1CF2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乐绪峰予以减去有期徒刑五个月，剥夺政治权利七年不变。</w:t>
      </w:r>
    </w:p>
    <w:p w:rsidR="00DF1CF2" w:rsidRDefault="00DF1CF2" w:rsidP="00DF1CF2">
      <w:pPr>
        <w:spacing w:line="600" w:lineRule="exact"/>
        <w:rPr>
          <w:rFonts w:ascii="仿宋_GB2312" w:eastAsia="仿宋_GB2312" w:hAnsi="宋体"/>
          <w:sz w:val="32"/>
          <w:szCs w:val="32"/>
        </w:rPr>
      </w:pPr>
    </w:p>
    <w:p w:rsidR="00DF1CF2" w:rsidRDefault="00DF1CF2" w:rsidP="00DF1CF2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DF1CF2" w:rsidRDefault="00DF1CF2" w:rsidP="00DF1CF2">
      <w:pPr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陕西省汉中市中级人民法院</w:t>
      </w:r>
    </w:p>
    <w:p w:rsidR="00DF1CF2" w:rsidRDefault="00DF1CF2" w:rsidP="00DF1CF2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DF1CF2" w:rsidRDefault="00DF1CF2" w:rsidP="00DF1CF2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DF1CF2" w:rsidRDefault="00DF1CF2" w:rsidP="00DF1CF2">
      <w:pPr>
        <w:spacing w:line="600" w:lineRule="exact"/>
        <w:ind w:firstLineChars="1800" w:firstLine="57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DF1CF2" w:rsidRDefault="00DF1CF2" w:rsidP="00DF1CF2">
      <w:pPr>
        <w:spacing w:line="600" w:lineRule="exact"/>
        <w:ind w:firstLineChars="1400" w:firstLine="44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    2022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21</w:t>
      </w:r>
      <w:r>
        <w:rPr>
          <w:rFonts w:ascii="仿宋_GB2312" w:eastAsia="仿宋_GB2312" w:hAnsi="宋体" w:hint="eastAsia"/>
          <w:sz w:val="32"/>
          <w:szCs w:val="32"/>
        </w:rPr>
        <w:t>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F1CF2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CF2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CF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2022-07-05T01:21:00Z</dcterms:created>
  <dcterms:modified xsi:type="dcterms:W3CDTF">2022-07-05T01:21:00Z</dcterms:modified>
</cp:coreProperties>
</file>