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C1" w:rsidRDefault="005E16C1" w:rsidP="005E16C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5E16C1" w:rsidRDefault="005E16C1" w:rsidP="005E16C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提请对罪犯杨斌减刑建议书</w:t>
      </w:r>
    </w:p>
    <w:p w:rsidR="005E16C1" w:rsidRDefault="005E16C1" w:rsidP="005E16C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5E16C1" w:rsidRDefault="005E16C1" w:rsidP="005E16C1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（2021）陕汉狱减字第410号</w:t>
      </w:r>
    </w:p>
    <w:p w:rsidR="005E16C1" w:rsidRDefault="005E16C1" w:rsidP="005E16C1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5E16C1" w:rsidRDefault="005E16C1" w:rsidP="005E16C1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罪犯杨斌，曾用名杨坤，男，1992年4月16日出生于陕西省洋县，汉族，初中文化。现在陕西省汉中监狱服刑。</w:t>
      </w:r>
    </w:p>
    <w:p w:rsidR="005E16C1" w:rsidRDefault="005E16C1" w:rsidP="005E16C1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汉中市中级人民法院于2016年12月29日作出(2016)陕07刑初28号刑事判决，以被告人杨斌犯强奸、强迫卖淫罪，判处有期徒刑十五年，并处罚金10000元（已缴纳）。2017年3月31日送陕西省汉中监狱服刑。2019年11月13日经陕西省汉中市中级人民法院以（2019）陕07刑更1474号刑事裁定减去有期徒刑八个月（刑期至2030年1月10日止）。前一次减刑裁定送达时间是2019年11月19日。</w:t>
      </w:r>
    </w:p>
    <w:p w:rsidR="005E16C1" w:rsidRDefault="005E16C1" w:rsidP="005E16C1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5E16C1" w:rsidRDefault="005E16C1" w:rsidP="005E16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自觉遵守法律法规，遵守监规纪律意识较强；积极参加思想、文化、职业技术教育，考试成绩合格；服从劳动分配，积极参加劳动，在平车岗位积极肯干，努力完成劳动任务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自2019年6月1日起至2021年8月31日止，给予表扬</w:t>
      </w:r>
      <w:r>
        <w:rPr>
          <w:rFonts w:ascii="仿宋_GB2312" w:eastAsia="仿宋_GB2312" w:hint="eastAsia"/>
          <w:sz w:val="32"/>
          <w:szCs w:val="32"/>
        </w:rPr>
        <w:t>4次，获得2020年监狱改造积极分子一次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5E16C1" w:rsidRDefault="005E16C1" w:rsidP="005E16C1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该犯系性侵未成年人犯罪、且系暴力犯、</w:t>
      </w:r>
      <w:r>
        <w:rPr>
          <w:rFonts w:ascii="仿宋_GB2312" w:eastAsia="仿宋_GB2312" w:hAnsi="宋体" w:hint="eastAsia"/>
          <w:sz w:val="32"/>
          <w:szCs w:val="32"/>
        </w:rPr>
        <w:t>主犯</w:t>
      </w:r>
      <w:r>
        <w:rPr>
          <w:rFonts w:ascii="仿宋_GB2312" w:eastAsia="仿宋_GB2312" w:hint="eastAsia"/>
          <w:sz w:val="32"/>
          <w:szCs w:val="32"/>
        </w:rPr>
        <w:t>，具有从严掌握的情形。</w:t>
      </w:r>
    </w:p>
    <w:p w:rsidR="005E16C1" w:rsidRDefault="005E16C1" w:rsidP="005E16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。规定，建议对罪犯杨斌予以减刑六个月。</w:t>
      </w:r>
    </w:p>
    <w:p w:rsidR="005E16C1" w:rsidRDefault="005E16C1" w:rsidP="005E16C1">
      <w:pPr>
        <w:spacing w:line="600" w:lineRule="exact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</w:p>
    <w:p w:rsidR="005E16C1" w:rsidRDefault="005E16C1" w:rsidP="005E16C1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5E16C1" w:rsidRDefault="005E16C1" w:rsidP="005E16C1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5E16C1" w:rsidRDefault="005E16C1" w:rsidP="005E16C1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5E16C1" w:rsidRDefault="005E16C1" w:rsidP="005E16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5E16C1" w:rsidRDefault="005E16C1" w:rsidP="005E16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5E16C1" w:rsidRDefault="005E16C1" w:rsidP="005E16C1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5E16C1" w:rsidRDefault="005E16C1" w:rsidP="005E16C1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16C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6C1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2022-07-05T03:07:00Z</dcterms:created>
  <dcterms:modified xsi:type="dcterms:W3CDTF">2022-07-05T03:08:00Z</dcterms:modified>
</cp:coreProperties>
</file>